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Fredericka the Great" w:cs="Fredericka the Great" w:eastAsia="Fredericka the Great" w:hAnsi="Fredericka the Great"/>
          <w:b w:val="1"/>
          <w:sz w:val="40"/>
          <w:szCs w:val="40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i w:val="1"/>
          <w:sz w:val="40"/>
          <w:szCs w:val="40"/>
          <w:rtl w:val="0"/>
        </w:rPr>
        <w:t xml:space="preserve">Engineers in Training</w:t>
      </w: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40"/>
          <w:szCs w:val="40"/>
          <w:rtl w:val="0"/>
        </w:rPr>
        <w:t xml:space="preserve"> at All Saints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</w:rPr>
        <w:drawing>
          <wp:inline distB="114300" distT="114300" distL="114300" distR="114300">
            <wp:extent cx="5905500" cy="135255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1125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SIX SIMPLE MACHINES-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“EASY PEASY, OUR WORK IS DONE!”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Students will recognize and discover simple machines. They will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find that working with tools means putting the “Six Simple Machines” into action (wheel&amp;axle, inclined plane, wedge, lever, pulley, and screw). Students will enjoy tasting the product from working with several of their simple machines.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Grades K –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Thursdays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4:00 – 5:00pm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Room 4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Limited to first 10 paid registrations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Cost: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$15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January 10 - February 14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j2x0tfeu6vd1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(6 weeks)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cf9xrwp57l6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Taught by Ms. Collette Roundtree, M.A.T., a science teacher for 13yrs. and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STEM engineering teacher for 14yrs.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register my child for “Engineers in Training”.  I have enclosed the $15 registration fee.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                            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Child’s Name                                                                                  Grade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              ______________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Parent Signature                                                                                   Date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edericka the Great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FrederickatheGrea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